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A9BB7" w14:textId="56ED6399" w:rsidR="00740607" w:rsidRDefault="00740607" w:rsidP="00740607">
      <w:pPr>
        <w:spacing w:after="0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 nr 8</w:t>
      </w:r>
    </w:p>
    <w:p w14:paraId="71974748" w14:textId="65BE4283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Wykonawca: </w:t>
      </w:r>
    </w:p>
    <w:p w14:paraId="5396889F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1041227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24394C9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53B2DD1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 </w:t>
      </w:r>
    </w:p>
    <w:p w14:paraId="0A598E49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(pełna nazwa/firma, adres, </w:t>
      </w:r>
    </w:p>
    <w:p w14:paraId="28B4347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NIP/PESEL, KRS/</w:t>
      </w:r>
      <w:proofErr w:type="spellStart"/>
      <w:r>
        <w:rPr>
          <w:rFonts w:eastAsia="Times New Roman"/>
          <w:lang w:eastAsia="pl-PL"/>
        </w:rPr>
        <w:t>CEiDG</w:t>
      </w:r>
      <w:proofErr w:type="spellEnd"/>
      <w:r>
        <w:rPr>
          <w:rFonts w:eastAsia="Times New Roman"/>
          <w:lang w:eastAsia="pl-PL"/>
        </w:rPr>
        <w:t xml:space="preserve">) </w:t>
      </w:r>
    </w:p>
    <w:p w14:paraId="244D06E1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reprezentowany przez: </w:t>
      </w:r>
    </w:p>
    <w:p w14:paraId="3A0DBD2E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3C1F669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1BAEFF9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(imię, nazwisko, stanowisko/podstawa do reprezentacji) </w:t>
      </w:r>
    </w:p>
    <w:p w14:paraId="238F930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60756B8" w14:textId="77777777" w:rsidR="00E83824" w:rsidRDefault="00E83824" w:rsidP="00E83824">
      <w:pPr>
        <w:spacing w:after="0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Oświadczenie Wykonawcy </w:t>
      </w:r>
    </w:p>
    <w:p w14:paraId="7296A403" w14:textId="77777777" w:rsidR="00E83824" w:rsidRDefault="00E83824" w:rsidP="00E83824">
      <w:pPr>
        <w:spacing w:after="0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składane na podstawie art. 7 ust. 1 ustawy z dnia 13 kwietnia 2022 r. o szczególnych rozwiązaniach w zakresie przeciwdziałania wspieraniu agresji na Ukrainę oraz służących ochronie bezpieczeństwa narodowego (Dz. U. poz. 835)</w:t>
      </w:r>
    </w:p>
    <w:p w14:paraId="181EF8C2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na potrzeby postępowania o udzielenie zamówienia publicznego: </w:t>
      </w:r>
    </w:p>
    <w:p w14:paraId="7739F314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0283BAB2" w14:textId="77777777" w:rsidR="00B713A3" w:rsidRPr="00B713A3" w:rsidRDefault="00B713A3" w:rsidP="00B713A3">
      <w:pPr>
        <w:widowControl/>
        <w:suppressAutoHyphens w:val="0"/>
        <w:autoSpaceDN/>
        <w:spacing w:after="0" w:line="240" w:lineRule="auto"/>
        <w:jc w:val="center"/>
        <w:rPr>
          <w:rFonts w:asciiTheme="majorBidi" w:eastAsia="Times New Roman" w:hAnsiTheme="majorBidi" w:cstheme="majorBidi"/>
          <w:b/>
          <w:iCs/>
          <w:color w:val="000000"/>
          <w:kern w:val="2"/>
          <w14:ligatures w14:val="standardContextual"/>
        </w:rPr>
      </w:pPr>
      <w:r w:rsidRPr="00B713A3">
        <w:rPr>
          <w:rFonts w:asciiTheme="majorBidi" w:eastAsia="Times New Roman" w:hAnsiTheme="majorBidi" w:cstheme="majorBidi"/>
          <w:b/>
          <w:iCs/>
          <w:color w:val="000000"/>
          <w:kern w:val="2"/>
          <w14:ligatures w14:val="standardContextual"/>
        </w:rPr>
        <w:t>„Poprawa gospodarki wodno- ściekowej poprzez modernizację stacji uzdatniania wody II etap oraz instalację wodomierzy zdalnego odczytu.”</w:t>
      </w:r>
    </w:p>
    <w:p w14:paraId="61E18A8B" w14:textId="0168AB17" w:rsidR="00E83824" w:rsidRDefault="005179D7" w:rsidP="00E83824">
      <w:pPr>
        <w:pStyle w:val="Bezodstpw"/>
        <w:jc w:val="center"/>
        <w:rPr>
          <w:color w:val="000000"/>
        </w:rPr>
      </w:pPr>
      <w:r>
        <w:t>(nazwa</w:t>
      </w:r>
      <w:r w:rsidR="00E83824">
        <w:t xml:space="preserve"> postepowania)</w:t>
      </w:r>
    </w:p>
    <w:p w14:paraId="248CECF6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D6B6A84" w14:textId="60CD385E" w:rsidR="00E83824" w:rsidRDefault="00E83824" w:rsidP="005179D7">
      <w:pPr>
        <w:spacing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prowadzonego przez Gminę Stara Błotnica z siedzibą w Stara Błotnica 46, 26-806 Stara Błotnica oświadczam, że </w:t>
      </w:r>
      <w:r w:rsidRPr="005179D7">
        <w:rPr>
          <w:rFonts w:eastAsia="Times New Roman"/>
          <w:b/>
          <w:sz w:val="32"/>
          <w:szCs w:val="32"/>
          <w:lang w:eastAsia="pl-PL"/>
        </w:rPr>
        <w:t>podlegam / nie podlegam*</w:t>
      </w:r>
      <w:r>
        <w:rPr>
          <w:rFonts w:eastAsia="Times New Roman"/>
          <w:lang w:eastAsia="pl-PL"/>
        </w:rPr>
        <w:t xml:space="preserve"> wykluczeniu z postępowania na podstawie art. 7 ust 1 ustawy z dnia 13 kwietnia 2022 r. o szczególnych rozwiązaniach w zakresie przeciwdziałania wspieraniu agresji na Ukrainę oraz służących ochronie bezpieczeństwa narodowego (Dz. U. poz. 835). </w:t>
      </w:r>
    </w:p>
    <w:p w14:paraId="2CE218EE" w14:textId="77777777" w:rsidR="00E83824" w:rsidRDefault="00E83824" w:rsidP="005179D7">
      <w:pPr>
        <w:spacing w:after="0"/>
        <w:jc w:val="both"/>
        <w:rPr>
          <w:rFonts w:eastAsia="Times New Roman"/>
          <w:lang w:eastAsia="pl-PL"/>
        </w:rPr>
      </w:pPr>
    </w:p>
    <w:p w14:paraId="78E3272B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3D628C1D" w14:textId="77777777" w:rsidR="00E83824" w:rsidRPr="00ED1533" w:rsidRDefault="00E83824" w:rsidP="00E83824">
      <w:pPr>
        <w:spacing w:after="0"/>
        <w:rPr>
          <w:rFonts w:eastAsia="Times New Roman"/>
          <w:b/>
          <w:bCs/>
          <w:lang w:eastAsia="pl-PL"/>
        </w:rPr>
      </w:pPr>
      <w:r w:rsidRPr="00ED1533">
        <w:rPr>
          <w:rFonts w:eastAsia="Times New Roman"/>
          <w:b/>
          <w:bCs/>
          <w:lang w:eastAsia="pl-PL"/>
        </w:rPr>
        <w:t xml:space="preserve">*niepotrzebne skreślić </w:t>
      </w:r>
    </w:p>
    <w:p w14:paraId="08A6192B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672037E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A0E468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70B3A0AC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........................................... (miejscowość), dnia ......................... </w:t>
      </w:r>
      <w:proofErr w:type="gramStart"/>
      <w:r>
        <w:rPr>
          <w:rFonts w:eastAsia="Times New Roman"/>
          <w:lang w:eastAsia="pl-PL"/>
        </w:rPr>
        <w:t>….</w:t>
      </w:r>
      <w:proofErr w:type="gramEnd"/>
      <w:r>
        <w:rPr>
          <w:rFonts w:eastAsia="Times New Roman"/>
          <w:lang w:eastAsia="pl-PL"/>
        </w:rPr>
        <w:t xml:space="preserve">r. </w:t>
      </w:r>
    </w:p>
    <w:p w14:paraId="3627D036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306B667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234765B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0516AA1A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518861E3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78203560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06ACA402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281C8538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692F7A6D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5D789391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75C2180F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02ABDFC3" w14:textId="77777777" w:rsidR="002F7D0E" w:rsidRDefault="002F7D0E"/>
    <w:sectPr w:rsidR="002F7D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072FF" w14:textId="77777777" w:rsidR="00F80C31" w:rsidRDefault="00F80C31" w:rsidP="00862BC7">
      <w:pPr>
        <w:spacing w:after="0" w:line="240" w:lineRule="auto"/>
      </w:pPr>
      <w:r>
        <w:separator/>
      </w:r>
    </w:p>
  </w:endnote>
  <w:endnote w:type="continuationSeparator" w:id="0">
    <w:p w14:paraId="56AFE41E" w14:textId="77777777" w:rsidR="00F80C31" w:rsidRDefault="00F80C31" w:rsidP="0086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B134" w14:textId="77777777" w:rsidR="00B713A3" w:rsidRDefault="00B713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4B022" w14:textId="77777777" w:rsidR="00B713A3" w:rsidRDefault="00B713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F71C3" w14:textId="77777777" w:rsidR="00B713A3" w:rsidRDefault="00B713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07E08" w14:textId="77777777" w:rsidR="00F80C31" w:rsidRDefault="00F80C31" w:rsidP="00862BC7">
      <w:pPr>
        <w:spacing w:after="0" w:line="240" w:lineRule="auto"/>
      </w:pPr>
      <w:r>
        <w:separator/>
      </w:r>
    </w:p>
  </w:footnote>
  <w:footnote w:type="continuationSeparator" w:id="0">
    <w:p w14:paraId="1A279F55" w14:textId="77777777" w:rsidR="00F80C31" w:rsidRDefault="00F80C31" w:rsidP="00862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8C90" w14:textId="77777777" w:rsidR="00B713A3" w:rsidRDefault="00B713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857E7" w14:textId="0BAC56F9" w:rsidR="008A447B" w:rsidRDefault="00B713A3">
    <w:pPr>
      <w:pStyle w:val="Nagwek"/>
    </w:pPr>
    <w:r w:rsidRPr="00B713A3">
      <w:drawing>
        <wp:inline distT="0" distB="0" distL="0" distR="0" wp14:anchorId="6D9134AB" wp14:editId="5B91FAEB">
          <wp:extent cx="5760720" cy="481965"/>
          <wp:effectExtent l="0" t="0" r="0" b="0"/>
          <wp:docPr id="7059373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93737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81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806634" w14:textId="77777777" w:rsidR="00B713A3" w:rsidRPr="00B713A3" w:rsidRDefault="00B713A3" w:rsidP="00B713A3">
    <w:pPr>
      <w:widowControl/>
      <w:suppressAutoHyphens w:val="0"/>
      <w:autoSpaceDN/>
      <w:spacing w:after="0" w:line="240" w:lineRule="auto"/>
      <w:jc w:val="center"/>
      <w:rPr>
        <w:rFonts w:asciiTheme="majorBidi" w:eastAsia="Times New Roman" w:hAnsiTheme="majorBidi" w:cstheme="majorBidi"/>
        <w:b/>
        <w:iCs/>
        <w:color w:val="000000"/>
        <w:kern w:val="2"/>
        <w14:ligatures w14:val="standardContextual"/>
      </w:rPr>
    </w:pPr>
    <w:r w:rsidRPr="00B713A3">
      <w:rPr>
        <w:rFonts w:asciiTheme="majorBidi" w:eastAsia="Times New Roman" w:hAnsiTheme="majorBidi" w:cstheme="majorBidi"/>
        <w:b/>
        <w:iCs/>
        <w:color w:val="000000"/>
        <w:kern w:val="2"/>
        <w14:ligatures w14:val="standardContextual"/>
      </w:rPr>
      <w:t>„Poprawa gospodarki wodno- ściekowej poprzez modernizację stacji uzdatniania wody II etap oraz instalację wodomierzy zdalnego odczytu.”</w:t>
    </w:r>
  </w:p>
  <w:p w14:paraId="60BF3BA7" w14:textId="77777777" w:rsidR="00B713A3" w:rsidRDefault="00B713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15D7" w14:textId="77777777" w:rsidR="00B713A3" w:rsidRDefault="00B713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824"/>
    <w:rsid w:val="00060E42"/>
    <w:rsid w:val="000F39ED"/>
    <w:rsid w:val="0018268E"/>
    <w:rsid w:val="002750DE"/>
    <w:rsid w:val="002F7D0E"/>
    <w:rsid w:val="0043415A"/>
    <w:rsid w:val="00510F84"/>
    <w:rsid w:val="005179D7"/>
    <w:rsid w:val="00544551"/>
    <w:rsid w:val="0069766D"/>
    <w:rsid w:val="006A092A"/>
    <w:rsid w:val="00740607"/>
    <w:rsid w:val="007775A7"/>
    <w:rsid w:val="007A7A5F"/>
    <w:rsid w:val="00862BC7"/>
    <w:rsid w:val="008A447B"/>
    <w:rsid w:val="009768CE"/>
    <w:rsid w:val="009D720F"/>
    <w:rsid w:val="00A8516F"/>
    <w:rsid w:val="00B713A3"/>
    <w:rsid w:val="00C12EA0"/>
    <w:rsid w:val="00DD7F60"/>
    <w:rsid w:val="00E83824"/>
    <w:rsid w:val="00ED1533"/>
    <w:rsid w:val="00EE5CC1"/>
    <w:rsid w:val="00F8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C0745"/>
  <w15:chartTrackingRefBased/>
  <w15:docId w15:val="{83100B41-9934-44BF-BF62-06DEEC76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824"/>
    <w:pPr>
      <w:widowControl w:val="0"/>
      <w:suppressAutoHyphens/>
      <w:autoSpaceDN w:val="0"/>
      <w:spacing w:line="254" w:lineRule="auto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E83824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445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4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86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BC7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86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BC7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Katarzyna Tkaczyk</cp:lastModifiedBy>
  <cp:revision>17</cp:revision>
  <cp:lastPrinted>2023-02-08T11:07:00Z</cp:lastPrinted>
  <dcterms:created xsi:type="dcterms:W3CDTF">2023-01-05T10:08:00Z</dcterms:created>
  <dcterms:modified xsi:type="dcterms:W3CDTF">2026-04-10T12:35:00Z</dcterms:modified>
</cp:coreProperties>
</file>